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BD7" w:rsidRPr="00586A47" w:rsidRDefault="008D2441" w:rsidP="008D2441">
      <w:pPr>
        <w:ind w:left="-1134"/>
        <w:rPr>
          <w:rFonts w:ascii="Shonar Bangla" w:hAnsi="Shonar Bangla" w:cs="Shonar Bangla"/>
          <w:b/>
        </w:rPr>
      </w:pPr>
      <w:r w:rsidRPr="00586A47">
        <w:rPr>
          <w:rFonts w:ascii="Shonar Bangla" w:hAnsi="Shonar Bangla" w:cs="Shonar Bangla"/>
          <w:b/>
          <w:noProof/>
        </w:rPr>
        <w:drawing>
          <wp:inline distT="0" distB="0" distL="0" distR="0">
            <wp:extent cx="7557796" cy="214703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tio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061"/>
                    <a:stretch/>
                  </pic:blipFill>
                  <pic:spPr bwMode="auto">
                    <a:xfrm>
                      <a:off x="0" y="0"/>
                      <a:ext cx="7653301" cy="2174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451" w:rsidRPr="00586A47" w:rsidRDefault="00E51451" w:rsidP="00586A47">
      <w:pPr>
        <w:rPr>
          <w:rFonts w:ascii="Shonar Bangla" w:hAnsi="Shonar Bangla" w:cs="Shonar Bangla"/>
          <w:b/>
        </w:rPr>
      </w:pPr>
    </w:p>
    <w:p w:rsidR="00E51451" w:rsidRPr="00586A47" w:rsidRDefault="00E51451" w:rsidP="008D2441">
      <w:pPr>
        <w:ind w:left="-1134"/>
        <w:rPr>
          <w:rFonts w:ascii="Shonar Bangla" w:hAnsi="Shonar Bangla" w:cs="Shonar Bangla"/>
          <w:b/>
        </w:rPr>
      </w:pPr>
    </w:p>
    <w:p w:rsidR="00E51451" w:rsidRPr="00586A47" w:rsidRDefault="00E51451" w:rsidP="00E51451">
      <w:pPr>
        <w:jc w:val="center"/>
        <w:rPr>
          <w:rFonts w:ascii="Shonar Bangla" w:hAnsi="Shonar Bangla" w:cs="Shonar Bangla"/>
          <w:b/>
          <w:color w:val="000000" w:themeColor="text1"/>
          <w:sz w:val="56"/>
          <w:szCs w:val="26"/>
        </w:rPr>
      </w:pPr>
      <w:r w:rsidRPr="00586A47">
        <w:rPr>
          <w:rFonts w:ascii="Shonar Bangla" w:hAnsi="Shonar Bangla" w:cs="Shonar Bangla"/>
          <w:b/>
          <w:color w:val="000000" w:themeColor="text1"/>
          <w:sz w:val="56"/>
          <w:szCs w:val="26"/>
        </w:rPr>
        <w:t>Invitation til fællesspisning</w:t>
      </w:r>
    </w:p>
    <w:p w:rsidR="00E51451" w:rsidRPr="00586A47" w:rsidRDefault="00436DBE" w:rsidP="00E51451">
      <w:pPr>
        <w:jc w:val="center"/>
        <w:rPr>
          <w:rFonts w:ascii="Shonar Bangla" w:hAnsi="Shonar Bangla" w:cs="Shonar Bangla"/>
          <w:b/>
          <w:sz w:val="26"/>
          <w:szCs w:val="26"/>
        </w:rPr>
      </w:pPr>
      <w:r>
        <w:rPr>
          <w:rFonts w:ascii="Shonar Bangla" w:hAnsi="Shonar Bangla" w:cs="Shonar Bangla"/>
          <w:b/>
          <w:i/>
          <w:noProof/>
          <w:sz w:val="26"/>
          <w:szCs w:val="26"/>
        </w:rPr>
        <w:pict>
          <v:rect id="_x0000_i1025" alt="" style="width:481.6pt;height:.05pt;mso-width-percent:0;mso-height-percent:0;mso-width-percent:0;mso-height-percent:0" o:hralign="center" o:hrstd="t" o:hr="t" fillcolor="#a0a0a0" stroked="f"/>
        </w:pict>
      </w:r>
    </w:p>
    <w:p w:rsidR="00E51451" w:rsidRPr="00586A47" w:rsidRDefault="00E51451" w:rsidP="00E51451">
      <w:pPr>
        <w:rPr>
          <w:rFonts w:ascii="Shonar Bangla" w:hAnsi="Shonar Bangla" w:cs="Shonar Bangla"/>
          <w:b/>
          <w:sz w:val="26"/>
          <w:szCs w:val="26"/>
        </w:rPr>
      </w:pPr>
    </w:p>
    <w:p w:rsidR="00E51451" w:rsidRPr="00586A47" w:rsidRDefault="00E51451" w:rsidP="00E51451">
      <w:pPr>
        <w:rPr>
          <w:rFonts w:ascii="Shonar Bangla" w:hAnsi="Shonar Bangla" w:cs="Shonar Bangla"/>
          <w:b/>
          <w:color w:val="000000" w:themeColor="text1"/>
          <w:sz w:val="32"/>
          <w:szCs w:val="28"/>
        </w:rPr>
      </w:pPr>
      <w:r w:rsidRPr="00586A47">
        <w:rPr>
          <w:rFonts w:ascii="Shonar Bangla" w:hAnsi="Shonar Bangla" w:cs="Shonar Bangla"/>
          <w:b/>
          <w:color w:val="000000" w:themeColor="text1"/>
          <w:sz w:val="32"/>
          <w:szCs w:val="28"/>
        </w:rPr>
        <w:t>Kære beboere i skønne Trevang</w:t>
      </w:r>
    </w:p>
    <w:p w:rsidR="00E51451" w:rsidRPr="00586A47" w:rsidRDefault="00E51451" w:rsidP="00E51451">
      <w:pPr>
        <w:contextualSpacing/>
        <w:rPr>
          <w:rFonts w:ascii="Shonar Bangla" w:hAnsi="Shonar Bangla" w:cs="Shonar Bangla"/>
          <w:b/>
          <w:sz w:val="13"/>
          <w:szCs w:val="26"/>
        </w:rPr>
      </w:pPr>
    </w:p>
    <w:p w:rsidR="00586A47" w:rsidRPr="00586A47" w:rsidRDefault="00E51451" w:rsidP="00E51451">
      <w:pPr>
        <w:contextualSpacing/>
        <w:rPr>
          <w:rFonts w:ascii="Shonar Bangla" w:hAnsi="Shonar Bangla" w:cs="Shonar Bangla"/>
          <w:b/>
          <w:szCs w:val="26"/>
        </w:rPr>
      </w:pPr>
      <w:r w:rsidRPr="00586A47">
        <w:rPr>
          <w:rFonts w:ascii="Shonar Bangla" w:hAnsi="Shonar Bangla" w:cs="Shonar Bangla"/>
          <w:b/>
          <w:szCs w:val="26"/>
        </w:rPr>
        <w:t>I forlængelse af Generalforsamlingen d. 27. april 2019 afholder Grundejerforeningen Trevang i år fællesspisning kl. 18.00.</w:t>
      </w:r>
    </w:p>
    <w:p w:rsidR="00586A47" w:rsidRPr="00586A47" w:rsidRDefault="00586A47" w:rsidP="00E51451">
      <w:pPr>
        <w:contextualSpacing/>
        <w:rPr>
          <w:rFonts w:ascii="Shonar Bangla" w:hAnsi="Shonar Bangla" w:cs="Shonar Bangla"/>
          <w:sz w:val="4"/>
          <w:szCs w:val="26"/>
        </w:rPr>
      </w:pPr>
    </w:p>
    <w:p w:rsidR="00E51451" w:rsidRPr="00586A47" w:rsidRDefault="00E51451" w:rsidP="00E51451">
      <w:pPr>
        <w:contextualSpacing/>
        <w:rPr>
          <w:rFonts w:ascii="Shonar Bangla" w:hAnsi="Shonar Bangla" w:cs="Shonar Bangla"/>
          <w:szCs w:val="26"/>
        </w:rPr>
      </w:pPr>
      <w:r w:rsidRPr="00586A47">
        <w:rPr>
          <w:rFonts w:ascii="Shonar Bangla" w:hAnsi="Shonar Bangla" w:cs="Shonar Bangla"/>
          <w:szCs w:val="26"/>
        </w:rPr>
        <w:t xml:space="preserve">Bemærk, at både generalforsamlingen samt den efterfølgende fællesspisning i år holdes på nedenstående adresse i Stavnsholt: </w:t>
      </w:r>
    </w:p>
    <w:p w:rsidR="00E51451" w:rsidRPr="00586A47" w:rsidRDefault="00E51451" w:rsidP="00E51451">
      <w:pPr>
        <w:contextualSpacing/>
        <w:jc w:val="center"/>
        <w:rPr>
          <w:rStyle w:val="location-city"/>
          <w:rFonts w:ascii="Shonar Bangla" w:hAnsi="Shonar Bangla" w:cs="Shonar Bangla"/>
          <w:b/>
          <w:bCs/>
          <w:szCs w:val="26"/>
        </w:rPr>
      </w:pPr>
      <w:r w:rsidRPr="00586A47">
        <w:rPr>
          <w:rStyle w:val="location-name6"/>
          <w:rFonts w:ascii="Shonar Bangla" w:hAnsi="Shonar Bangla" w:cs="Shonar Bangla"/>
          <w:b/>
          <w:bCs/>
          <w:szCs w:val="26"/>
        </w:rPr>
        <w:t>Ellegården ”Laden”,</w:t>
      </w:r>
      <w:r w:rsidRPr="00586A47">
        <w:rPr>
          <w:rFonts w:ascii="Shonar Bangla" w:hAnsi="Shonar Bangla" w:cs="Shonar Bangla"/>
          <w:b/>
          <w:bCs/>
          <w:szCs w:val="26"/>
        </w:rPr>
        <w:t xml:space="preserve"> </w:t>
      </w:r>
      <w:proofErr w:type="spellStart"/>
      <w:r w:rsidRPr="00586A47">
        <w:rPr>
          <w:rStyle w:val="location-address"/>
          <w:rFonts w:ascii="Shonar Bangla" w:hAnsi="Shonar Bangla" w:cs="Shonar Bangla"/>
          <w:b/>
          <w:bCs/>
          <w:szCs w:val="26"/>
        </w:rPr>
        <w:t>Stavnsholtvej</w:t>
      </w:r>
      <w:proofErr w:type="spellEnd"/>
      <w:r w:rsidRPr="00586A47">
        <w:rPr>
          <w:rStyle w:val="location-address"/>
          <w:rFonts w:ascii="Shonar Bangla" w:hAnsi="Shonar Bangla" w:cs="Shonar Bangla"/>
          <w:b/>
          <w:bCs/>
          <w:szCs w:val="26"/>
        </w:rPr>
        <w:t xml:space="preserve"> 168</w:t>
      </w:r>
      <w:r w:rsidRPr="00586A47">
        <w:rPr>
          <w:rFonts w:ascii="Shonar Bangla" w:hAnsi="Shonar Bangla" w:cs="Shonar Bangla"/>
          <w:b/>
          <w:bCs/>
          <w:szCs w:val="26"/>
        </w:rPr>
        <w:t xml:space="preserve">, </w:t>
      </w:r>
      <w:r w:rsidRPr="00586A47">
        <w:rPr>
          <w:rStyle w:val="location-zip"/>
          <w:rFonts w:ascii="Shonar Bangla" w:hAnsi="Shonar Bangla" w:cs="Shonar Bangla"/>
          <w:b/>
          <w:bCs/>
          <w:szCs w:val="26"/>
        </w:rPr>
        <w:t>3520</w:t>
      </w:r>
      <w:r w:rsidRPr="00586A47">
        <w:rPr>
          <w:rFonts w:ascii="Shonar Bangla" w:hAnsi="Shonar Bangla" w:cs="Shonar Bangla"/>
          <w:b/>
          <w:bCs/>
          <w:szCs w:val="26"/>
        </w:rPr>
        <w:t xml:space="preserve"> </w:t>
      </w:r>
      <w:r w:rsidRPr="00586A47">
        <w:rPr>
          <w:rStyle w:val="location-city"/>
          <w:rFonts w:ascii="Shonar Bangla" w:hAnsi="Shonar Bangla" w:cs="Shonar Bangla"/>
          <w:b/>
          <w:bCs/>
          <w:szCs w:val="26"/>
        </w:rPr>
        <w:t>Farum</w:t>
      </w:r>
    </w:p>
    <w:p w:rsidR="00586A47" w:rsidRPr="00586A47" w:rsidRDefault="00586A47" w:rsidP="00E51451">
      <w:pPr>
        <w:contextualSpacing/>
        <w:rPr>
          <w:rStyle w:val="location-city"/>
          <w:rFonts w:ascii="Shonar Bangla" w:hAnsi="Shonar Bangla" w:cs="Shonar Bangla"/>
          <w:bCs/>
          <w:sz w:val="13"/>
          <w:szCs w:val="26"/>
        </w:rPr>
      </w:pPr>
    </w:p>
    <w:p w:rsidR="00E51451" w:rsidRPr="00586A47" w:rsidRDefault="00E51451" w:rsidP="00E51451">
      <w:pPr>
        <w:contextualSpacing/>
        <w:rPr>
          <w:rStyle w:val="location-city"/>
          <w:rFonts w:ascii="Shonar Bangla" w:hAnsi="Shonar Bangla" w:cs="Shonar Bangla"/>
          <w:bCs/>
          <w:szCs w:val="26"/>
        </w:rPr>
      </w:pPr>
      <w:r w:rsidRPr="00586A47">
        <w:rPr>
          <w:rStyle w:val="location-city"/>
          <w:rFonts w:ascii="Shonar Bangla" w:hAnsi="Shonar Bangla" w:cs="Shonar Bangla"/>
          <w:bCs/>
          <w:szCs w:val="26"/>
        </w:rPr>
        <w:t>Vi har sørget for hyggelige og rummelige rammer indendørs og udendørsarealet er ligeledes ideelt for børn og unge.</w:t>
      </w:r>
      <w:r w:rsidR="00586A47" w:rsidRPr="00586A47">
        <w:rPr>
          <w:rStyle w:val="location-city"/>
          <w:rFonts w:ascii="Shonar Bangla" w:hAnsi="Shonar Bangla" w:cs="Shonar Bangla"/>
          <w:bCs/>
          <w:szCs w:val="26"/>
        </w:rPr>
        <w:t xml:space="preserve"> Arrangementet slutter kl. 23.00.</w:t>
      </w:r>
    </w:p>
    <w:p w:rsidR="00586A47" w:rsidRPr="00586A47" w:rsidRDefault="00586A47" w:rsidP="00E51451">
      <w:pPr>
        <w:contextualSpacing/>
        <w:rPr>
          <w:rStyle w:val="location-city"/>
          <w:rFonts w:ascii="Shonar Bangla" w:hAnsi="Shonar Bangla" w:cs="Shonar Bangla"/>
          <w:bCs/>
          <w:sz w:val="13"/>
          <w:szCs w:val="26"/>
        </w:rPr>
      </w:pPr>
    </w:p>
    <w:p w:rsidR="00E51451" w:rsidRPr="00586A47" w:rsidRDefault="00E51451" w:rsidP="00E51451">
      <w:pPr>
        <w:contextualSpacing/>
        <w:rPr>
          <w:rStyle w:val="location-city"/>
          <w:rFonts w:ascii="Shonar Bangla" w:hAnsi="Shonar Bangla" w:cs="Shonar Bangla"/>
          <w:bCs/>
          <w:szCs w:val="26"/>
        </w:rPr>
      </w:pPr>
      <w:r w:rsidRPr="00586A47">
        <w:rPr>
          <w:rStyle w:val="location-city"/>
          <w:rFonts w:ascii="Shonar Bangla" w:hAnsi="Shonar Bangla" w:cs="Shonar Bangla"/>
          <w:bCs/>
          <w:szCs w:val="26"/>
        </w:rPr>
        <w:t xml:space="preserve">Menuen i år vil være spændende og varierende, for I har nemlig muligheden for at sætte jeres eget præg, når I medbringer jeres ret til den store fælles buffet </w:t>
      </w:r>
      <w:r w:rsidRPr="00586A47">
        <w:rPr>
          <w:rStyle w:val="location-city"/>
          <w:rFonts w:ascii="Shonar Bangla" w:hAnsi="Shonar Bangla" w:cs="Shonar Bangla"/>
          <w:bCs/>
          <w:szCs w:val="26"/>
        </w:rPr>
        <w:sym w:font="Wingdings" w:char="F04A"/>
      </w:r>
    </w:p>
    <w:p w:rsidR="00586A47" w:rsidRPr="00586A47" w:rsidRDefault="00586A47" w:rsidP="00E51451">
      <w:pPr>
        <w:contextualSpacing/>
        <w:rPr>
          <w:rStyle w:val="location-city"/>
          <w:rFonts w:ascii="Shonar Bangla" w:hAnsi="Shonar Bangla" w:cs="Shonar Bangla"/>
          <w:bCs/>
          <w:sz w:val="13"/>
          <w:szCs w:val="26"/>
        </w:rPr>
      </w:pPr>
    </w:p>
    <w:p w:rsidR="00E51451" w:rsidRPr="00586A47" w:rsidRDefault="00E51451" w:rsidP="00E51451">
      <w:pPr>
        <w:contextualSpacing/>
        <w:rPr>
          <w:rStyle w:val="location-city"/>
          <w:rFonts w:ascii="Shonar Bangla" w:hAnsi="Shonar Bangla" w:cs="Shonar Bangla"/>
          <w:b/>
          <w:bCs/>
          <w:szCs w:val="26"/>
        </w:rPr>
      </w:pPr>
      <w:r w:rsidRPr="00586A47">
        <w:rPr>
          <w:rStyle w:val="location-city"/>
          <w:rFonts w:ascii="Shonar Bangla" w:hAnsi="Shonar Bangla" w:cs="Shonar Bangla"/>
          <w:bCs/>
          <w:szCs w:val="26"/>
        </w:rPr>
        <w:t xml:space="preserve">Vi håber at I vil deltage og medbringe ”picnickurven” indeholdende: </w:t>
      </w:r>
      <w:r w:rsidRPr="00586A47">
        <w:rPr>
          <w:rStyle w:val="location-city"/>
          <w:rFonts w:ascii="Shonar Bangla" w:hAnsi="Shonar Bangla" w:cs="Shonar Bangla"/>
          <w:b/>
          <w:bCs/>
          <w:szCs w:val="26"/>
        </w:rPr>
        <w:t>En ret til fælles buffet, eget service og egne drikkevarer.</w:t>
      </w:r>
    </w:p>
    <w:p w:rsidR="00586A47" w:rsidRPr="00586A47" w:rsidRDefault="00586A47" w:rsidP="00E51451">
      <w:pPr>
        <w:contextualSpacing/>
        <w:rPr>
          <w:rStyle w:val="location-city"/>
          <w:rFonts w:ascii="Shonar Bangla" w:hAnsi="Shonar Bangla" w:cs="Shonar Bangla"/>
          <w:bCs/>
          <w:sz w:val="13"/>
          <w:szCs w:val="26"/>
        </w:rPr>
      </w:pPr>
    </w:p>
    <w:p w:rsidR="00E51451" w:rsidRPr="00586A47" w:rsidRDefault="00E51451" w:rsidP="00E51451">
      <w:pPr>
        <w:contextualSpacing/>
        <w:rPr>
          <w:rStyle w:val="location-city"/>
          <w:rFonts w:ascii="Shonar Bangla" w:hAnsi="Shonar Bangla" w:cs="Shonar Bangla"/>
          <w:bCs/>
          <w:szCs w:val="26"/>
        </w:rPr>
      </w:pPr>
      <w:r w:rsidRPr="00586A47">
        <w:rPr>
          <w:rStyle w:val="location-city"/>
          <w:rFonts w:ascii="Shonar Bangla" w:hAnsi="Shonar Bangla" w:cs="Shonar Bangla"/>
          <w:bCs/>
          <w:szCs w:val="26"/>
        </w:rPr>
        <w:t xml:space="preserve">Vi sørger for kaffe/te og kage </w:t>
      </w:r>
      <w:r w:rsidR="00847D48">
        <w:rPr>
          <w:rStyle w:val="location-city"/>
          <w:rFonts w:ascii="Shonar Bangla" w:hAnsi="Shonar Bangla" w:cs="Shonar Bangla"/>
          <w:bCs/>
          <w:szCs w:val="26"/>
        </w:rPr>
        <w:t>om aftenen.</w:t>
      </w:r>
      <w:bookmarkStart w:id="0" w:name="_GoBack"/>
      <w:bookmarkEnd w:id="0"/>
    </w:p>
    <w:p w:rsidR="00586A47" w:rsidRPr="00586A47" w:rsidRDefault="00586A47" w:rsidP="00E51451">
      <w:pPr>
        <w:contextualSpacing/>
        <w:rPr>
          <w:rStyle w:val="location-city"/>
          <w:rFonts w:ascii="Shonar Bangla" w:hAnsi="Shonar Bangla" w:cs="Shonar Bangla"/>
          <w:bCs/>
          <w:sz w:val="13"/>
          <w:szCs w:val="26"/>
        </w:rPr>
      </w:pPr>
    </w:p>
    <w:p w:rsidR="00E51451" w:rsidRDefault="00E51451" w:rsidP="00E51451">
      <w:pPr>
        <w:contextualSpacing/>
        <w:rPr>
          <w:rStyle w:val="location-city"/>
          <w:rFonts w:ascii="Shonar Bangla" w:hAnsi="Shonar Bangla" w:cs="Shonar Bangla"/>
          <w:bCs/>
          <w:szCs w:val="26"/>
        </w:rPr>
      </w:pPr>
      <w:r w:rsidRPr="00586A47">
        <w:rPr>
          <w:rStyle w:val="location-city"/>
          <w:rFonts w:ascii="Shonar Bangla" w:hAnsi="Shonar Bangla" w:cs="Shonar Bangla"/>
          <w:bCs/>
          <w:szCs w:val="26"/>
        </w:rPr>
        <w:t>Husk at tilmelde dig og din familie på følgende link senest d. 25. april 2019 med angivelse af jeres adresse og antal personer I kommer</w:t>
      </w:r>
      <w:r w:rsidR="005C0977">
        <w:rPr>
          <w:rStyle w:val="location-city"/>
          <w:rFonts w:ascii="Shonar Bangla" w:hAnsi="Shonar Bangla" w:cs="Shonar Bangla"/>
          <w:bCs/>
          <w:szCs w:val="26"/>
        </w:rPr>
        <w:t xml:space="preserve">: </w:t>
      </w:r>
      <w:hyperlink r:id="rId6" w:history="1">
        <w:r w:rsidR="005C0977" w:rsidRPr="00282919">
          <w:rPr>
            <w:rStyle w:val="Hyperlink"/>
            <w:rFonts w:ascii="Shonar Bangla" w:hAnsi="Shonar Bangla" w:cs="Shonar Bangla"/>
            <w:bCs/>
            <w:szCs w:val="26"/>
          </w:rPr>
          <w:t>https://forms.gle/izAYwnjbvfdYYANx9</w:t>
        </w:r>
      </w:hyperlink>
    </w:p>
    <w:p w:rsidR="005C0977" w:rsidRPr="005C0977" w:rsidRDefault="005C0977" w:rsidP="00E51451">
      <w:pPr>
        <w:contextualSpacing/>
        <w:rPr>
          <w:rStyle w:val="location-city"/>
          <w:rFonts w:ascii="Shonar Bangla" w:hAnsi="Shonar Bangla" w:cs="Shonar Bangla"/>
          <w:bCs/>
          <w:sz w:val="2"/>
          <w:szCs w:val="26"/>
        </w:rPr>
      </w:pPr>
    </w:p>
    <w:p w:rsidR="00586A47" w:rsidRPr="00586A47" w:rsidRDefault="00586A47" w:rsidP="00E51451">
      <w:pPr>
        <w:contextualSpacing/>
        <w:rPr>
          <w:rStyle w:val="location-city"/>
          <w:rFonts w:ascii="Shonar Bangla" w:hAnsi="Shonar Bangla" w:cs="Shonar Bangla"/>
          <w:bCs/>
          <w:sz w:val="13"/>
          <w:szCs w:val="26"/>
        </w:rPr>
      </w:pPr>
    </w:p>
    <w:p w:rsidR="00E51451" w:rsidRPr="00586A47" w:rsidRDefault="00E51451" w:rsidP="00E51451">
      <w:pPr>
        <w:contextualSpacing/>
        <w:rPr>
          <w:rStyle w:val="location-city"/>
          <w:rFonts w:ascii="Shonar Bangla" w:hAnsi="Shonar Bangla" w:cs="Shonar Bangla"/>
          <w:bCs/>
          <w:szCs w:val="26"/>
        </w:rPr>
      </w:pPr>
      <w:r w:rsidRPr="00586A47">
        <w:rPr>
          <w:rStyle w:val="location-city"/>
          <w:rFonts w:ascii="Shonar Bangla" w:hAnsi="Shonar Bangla" w:cs="Shonar Bangla"/>
          <w:bCs/>
          <w:szCs w:val="26"/>
        </w:rPr>
        <w:t>Vel mødt til endnu en hyggelig aften i samvær med dine naboer/beboerne i skønne Trevang.</w:t>
      </w:r>
    </w:p>
    <w:p w:rsidR="00586A47" w:rsidRPr="00586A47" w:rsidRDefault="00586A47" w:rsidP="00E51451">
      <w:pPr>
        <w:contextualSpacing/>
        <w:rPr>
          <w:rStyle w:val="location-city"/>
          <w:rFonts w:ascii="Shonar Bangla" w:hAnsi="Shonar Bangla" w:cs="Shonar Bangla"/>
          <w:bCs/>
          <w:sz w:val="13"/>
          <w:szCs w:val="26"/>
        </w:rPr>
      </w:pPr>
    </w:p>
    <w:p w:rsidR="00E51451" w:rsidRPr="00586A47" w:rsidRDefault="00E51451" w:rsidP="00E51451">
      <w:pPr>
        <w:contextualSpacing/>
        <w:rPr>
          <w:rStyle w:val="location-city"/>
          <w:rFonts w:ascii="Shonar Bangla" w:hAnsi="Shonar Bangla" w:cs="Shonar Bangla"/>
          <w:bCs/>
          <w:szCs w:val="26"/>
        </w:rPr>
      </w:pPr>
      <w:r w:rsidRPr="00586A47">
        <w:rPr>
          <w:rStyle w:val="location-city"/>
          <w:rFonts w:ascii="Shonar Bangla" w:hAnsi="Shonar Bangla" w:cs="Shonar Bangla"/>
          <w:bCs/>
          <w:szCs w:val="26"/>
        </w:rPr>
        <w:t>Venlig hilsen</w:t>
      </w:r>
    </w:p>
    <w:p w:rsidR="00586A47" w:rsidRDefault="00586A47" w:rsidP="00E51451">
      <w:pPr>
        <w:contextualSpacing/>
        <w:rPr>
          <w:rStyle w:val="location-city"/>
          <w:rFonts w:ascii="Shonar Bangla" w:hAnsi="Shonar Bangla" w:cs="Shonar Bangla"/>
          <w:bCs/>
          <w:szCs w:val="26"/>
        </w:rPr>
      </w:pPr>
    </w:p>
    <w:p w:rsidR="00E51451" w:rsidRPr="00586A47" w:rsidRDefault="00E51451" w:rsidP="00586A47">
      <w:pPr>
        <w:contextualSpacing/>
        <w:rPr>
          <w:rFonts w:ascii="Shonar Bangla" w:hAnsi="Shonar Bangla" w:cs="Shonar Bangla"/>
          <w:bCs/>
          <w:szCs w:val="26"/>
        </w:rPr>
      </w:pPr>
      <w:r w:rsidRPr="00586A47">
        <w:rPr>
          <w:rStyle w:val="location-city"/>
          <w:rFonts w:ascii="Shonar Bangla" w:hAnsi="Shonar Bangla" w:cs="Shonar Bangla"/>
          <w:bCs/>
          <w:szCs w:val="26"/>
        </w:rPr>
        <w:t xml:space="preserve">Bestyrelsen </w:t>
      </w:r>
      <w:r w:rsidR="00586A47">
        <w:rPr>
          <w:rStyle w:val="location-city"/>
          <w:rFonts w:ascii="Shonar Bangla" w:hAnsi="Shonar Bangla" w:cs="Shonar Bangla"/>
          <w:bCs/>
          <w:szCs w:val="26"/>
        </w:rPr>
        <w:t xml:space="preserve">i </w:t>
      </w:r>
      <w:r w:rsidRPr="00586A47">
        <w:rPr>
          <w:rStyle w:val="location-city"/>
          <w:rFonts w:ascii="Shonar Bangla" w:hAnsi="Shonar Bangla" w:cs="Shonar Bangla"/>
          <w:bCs/>
          <w:szCs w:val="26"/>
        </w:rPr>
        <w:t>Grundejerforeningen Trevang</w:t>
      </w:r>
    </w:p>
    <w:p w:rsidR="00E51451" w:rsidRPr="00586A47" w:rsidRDefault="00E51451" w:rsidP="008D2441">
      <w:pPr>
        <w:ind w:left="-1134"/>
        <w:rPr>
          <w:rFonts w:ascii="Shonar Bangla" w:hAnsi="Shonar Bangla" w:cs="Shonar Bangla"/>
          <w:b/>
        </w:rPr>
      </w:pPr>
    </w:p>
    <w:p w:rsidR="00E51451" w:rsidRPr="00586A47" w:rsidRDefault="00E51451" w:rsidP="008D2441">
      <w:pPr>
        <w:ind w:left="-1134"/>
        <w:rPr>
          <w:rFonts w:ascii="Shonar Bangla" w:hAnsi="Shonar Bangla" w:cs="Shonar Bangla"/>
          <w:b/>
        </w:rPr>
      </w:pPr>
    </w:p>
    <w:p w:rsidR="00E51451" w:rsidRPr="00586A47" w:rsidRDefault="00E51451" w:rsidP="008D2441">
      <w:pPr>
        <w:ind w:left="-1134"/>
        <w:rPr>
          <w:rFonts w:ascii="Shonar Bangla" w:hAnsi="Shonar Bangla" w:cs="Shonar Bangla"/>
          <w:b/>
        </w:rPr>
      </w:pPr>
    </w:p>
    <w:p w:rsidR="00E51451" w:rsidRPr="00586A47" w:rsidRDefault="00E51451" w:rsidP="008D2441">
      <w:pPr>
        <w:ind w:left="-1134"/>
        <w:rPr>
          <w:rFonts w:ascii="Shonar Bangla" w:hAnsi="Shonar Bangla" w:cs="Shonar Bangla"/>
          <w:b/>
        </w:rPr>
      </w:pPr>
      <w:r w:rsidRPr="00586A47">
        <w:rPr>
          <w:rFonts w:ascii="Shonar Bangla" w:hAnsi="Shonar Bangla" w:cs="Shonar Bangla"/>
          <w:b/>
          <w:noProof/>
        </w:rPr>
        <w:drawing>
          <wp:inline distT="0" distB="0" distL="0" distR="0">
            <wp:extent cx="7613780" cy="2517638"/>
            <wp:effectExtent l="0" t="0" r="0" b="0"/>
            <wp:docPr id="4" name="Billede 4" descr="Family Picnic Silhouette Clipart - Design Dro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Rso8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712" cy="25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451" w:rsidRPr="00586A47" w:rsidSect="00E51451">
      <w:pgSz w:w="11900" w:h="16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41"/>
    <w:rsid w:val="002A54B4"/>
    <w:rsid w:val="00436DBE"/>
    <w:rsid w:val="00586A47"/>
    <w:rsid w:val="005C0977"/>
    <w:rsid w:val="00847D48"/>
    <w:rsid w:val="008D2441"/>
    <w:rsid w:val="00C87B05"/>
    <w:rsid w:val="00CA41B5"/>
    <w:rsid w:val="00E5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BDA6"/>
  <w15:chartTrackingRefBased/>
  <w15:docId w15:val="{E90D24A7-E119-254D-A90A-3E4B41F0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2441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2441"/>
    <w:rPr>
      <w:rFonts w:ascii="Times New Roman" w:hAnsi="Times New Roman" w:cs="Times New Roman"/>
      <w:sz w:val="18"/>
      <w:szCs w:val="18"/>
    </w:rPr>
  </w:style>
  <w:style w:type="character" w:customStyle="1" w:styleId="location-name6">
    <w:name w:val="location-name6"/>
    <w:basedOn w:val="Standardskrifttypeiafsnit"/>
    <w:rsid w:val="00E51451"/>
  </w:style>
  <w:style w:type="character" w:customStyle="1" w:styleId="location-address">
    <w:name w:val="location-address"/>
    <w:basedOn w:val="Standardskrifttypeiafsnit"/>
    <w:rsid w:val="00E51451"/>
  </w:style>
  <w:style w:type="character" w:customStyle="1" w:styleId="location-zip">
    <w:name w:val="location-zip"/>
    <w:basedOn w:val="Standardskrifttypeiafsnit"/>
    <w:rsid w:val="00E51451"/>
  </w:style>
  <w:style w:type="character" w:customStyle="1" w:styleId="location-city">
    <w:name w:val="location-city"/>
    <w:basedOn w:val="Standardskrifttypeiafsnit"/>
    <w:rsid w:val="00E51451"/>
  </w:style>
  <w:style w:type="character" w:styleId="Hyperlink">
    <w:name w:val="Hyperlink"/>
    <w:basedOn w:val="Standardskrifttypeiafsnit"/>
    <w:uiPriority w:val="99"/>
    <w:unhideWhenUsed/>
    <w:rsid w:val="005C097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C0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droide.com/family-picnic-silhouett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izAYwnjbvfdYYANx9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0C299C-E475-7140-91CA-4808B70C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Skaanning Holten Hansen</dc:creator>
  <cp:keywords/>
  <dc:description/>
  <cp:lastModifiedBy>Birgitta Skaanning Holten Hansen</cp:lastModifiedBy>
  <cp:revision>2</cp:revision>
  <dcterms:created xsi:type="dcterms:W3CDTF">2019-03-27T20:03:00Z</dcterms:created>
  <dcterms:modified xsi:type="dcterms:W3CDTF">2019-03-27T21:24:00Z</dcterms:modified>
</cp:coreProperties>
</file>